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F6540C" w:rsidRDefault="002321BE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Основи психології</w:t>
      </w: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C70A3" w:rsidRPr="00F6540C" w:rsidRDefault="00CC70A3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50DE3"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222 Медицина</w:t>
      </w:r>
      <w:r w:rsidR="00E50DE3"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227 Фізична терапія, ерготерапія</w:t>
      </w:r>
    </w:p>
    <w:p w:rsidR="00CC70A3" w:rsidRPr="00F6540C" w:rsidRDefault="00CC70A3" w:rsidP="00CC70A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F6540C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</w:t>
      </w:r>
      <w:r w:rsidR="004E4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</w:t>
      </w:r>
    </w:p>
    <w:p w:rsidR="00A86ACD" w:rsidRPr="00F6540C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4E4376" w:rsidRDefault="002321BE" w:rsidP="004E4376">
      <w:pPr>
        <w:pStyle w:val="Pa19"/>
        <w:spacing w:line="276" w:lineRule="auto"/>
        <w:contextualSpacing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F6540C">
        <w:rPr>
          <w:b/>
          <w:bCs/>
          <w:color w:val="000000"/>
          <w:sz w:val="28"/>
          <w:szCs w:val="28"/>
          <w:lang w:val="uk-UA"/>
        </w:rPr>
        <w:t xml:space="preserve">Тема: </w:t>
      </w:r>
      <w:r w:rsidR="004E4376" w:rsidRPr="004E4376">
        <w:rPr>
          <w:b/>
          <w:bCs/>
          <w:iCs/>
          <w:color w:val="000000"/>
          <w:sz w:val="28"/>
          <w:szCs w:val="28"/>
          <w:lang w:val="uk-UA"/>
        </w:rPr>
        <w:t>Психологічна природа активності особистості</w:t>
      </w:r>
    </w:p>
    <w:p w:rsidR="004E4376" w:rsidRDefault="004E4376" w:rsidP="004E4376">
      <w:pPr>
        <w:pStyle w:val="Pa19"/>
        <w:spacing w:line="276" w:lineRule="auto"/>
        <w:contextualSpacing/>
        <w:rPr>
          <w:b/>
          <w:bCs/>
          <w:iCs/>
          <w:color w:val="000000"/>
          <w:sz w:val="28"/>
          <w:szCs w:val="28"/>
          <w:lang w:val="uk-UA"/>
        </w:rPr>
      </w:pPr>
    </w:p>
    <w:p w:rsidR="007E45AC" w:rsidRPr="00F6540C" w:rsidRDefault="00AB32AE" w:rsidP="004E4376">
      <w:pPr>
        <w:pStyle w:val="Pa19"/>
        <w:spacing w:line="276" w:lineRule="auto"/>
        <w:contextualSpacing/>
        <w:rPr>
          <w:b/>
          <w:sz w:val="28"/>
          <w:szCs w:val="28"/>
          <w:lang w:val="uk-UA"/>
        </w:rPr>
      </w:pPr>
      <w:r w:rsidRPr="00F6540C">
        <w:rPr>
          <w:b/>
          <w:sz w:val="28"/>
          <w:szCs w:val="28"/>
          <w:lang w:val="uk-UA"/>
        </w:rPr>
        <w:t>Основні п</w:t>
      </w:r>
      <w:r w:rsidR="007E45AC" w:rsidRPr="00F6540C">
        <w:rPr>
          <w:b/>
          <w:sz w:val="28"/>
          <w:szCs w:val="28"/>
          <w:lang w:val="uk-UA"/>
        </w:rPr>
        <w:t>итання</w:t>
      </w:r>
      <w:r w:rsidRPr="00F6540C">
        <w:rPr>
          <w:b/>
          <w:sz w:val="28"/>
          <w:szCs w:val="28"/>
          <w:lang w:val="uk-UA"/>
        </w:rPr>
        <w:t xml:space="preserve"> теми</w:t>
      </w:r>
      <w:r w:rsidR="007E45AC" w:rsidRPr="00F6540C">
        <w:rPr>
          <w:b/>
          <w:sz w:val="28"/>
          <w:szCs w:val="28"/>
          <w:lang w:val="uk-UA"/>
        </w:rPr>
        <w:t>:</w:t>
      </w:r>
    </w:p>
    <w:p w:rsidR="004E4376" w:rsidRPr="004E4376" w:rsidRDefault="004E4376" w:rsidP="004E4376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4376">
        <w:rPr>
          <w:rFonts w:ascii="Times New Roman" w:hAnsi="Times New Roman" w:cs="Times New Roman"/>
          <w:iCs/>
          <w:sz w:val="28"/>
          <w:szCs w:val="28"/>
        </w:rPr>
        <w:t xml:space="preserve">Потреба як основа </w:t>
      </w: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активності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особистості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>.</w:t>
      </w:r>
    </w:p>
    <w:p w:rsidR="004E4376" w:rsidRPr="004E4376" w:rsidRDefault="004E4376" w:rsidP="004E4376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Психологічна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концепція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потреб.</w:t>
      </w:r>
    </w:p>
    <w:p w:rsidR="004E4376" w:rsidRPr="004E4376" w:rsidRDefault="004E4376" w:rsidP="004E4376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Ієрархія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потреб.</w:t>
      </w:r>
    </w:p>
    <w:p w:rsidR="004E4376" w:rsidRPr="004E4376" w:rsidRDefault="004E4376" w:rsidP="004E4376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4E4376">
        <w:rPr>
          <w:rFonts w:ascii="Times New Roman" w:hAnsi="Times New Roman" w:cs="Times New Roman"/>
          <w:bCs/>
          <w:iCs/>
          <w:sz w:val="28"/>
          <w:szCs w:val="28"/>
        </w:rPr>
        <w:t>Мотиваційна</w:t>
      </w:r>
      <w:proofErr w:type="spellEnd"/>
      <w:r w:rsidRPr="004E4376">
        <w:rPr>
          <w:rFonts w:ascii="Times New Roman" w:hAnsi="Times New Roman" w:cs="Times New Roman"/>
          <w:bCs/>
          <w:iCs/>
          <w:sz w:val="28"/>
          <w:szCs w:val="28"/>
        </w:rPr>
        <w:t xml:space="preserve"> сфера </w:t>
      </w:r>
      <w:proofErr w:type="spellStart"/>
      <w:r w:rsidRPr="004E4376">
        <w:rPr>
          <w:rFonts w:ascii="Times New Roman" w:hAnsi="Times New Roman" w:cs="Times New Roman"/>
          <w:bCs/>
          <w:iCs/>
          <w:sz w:val="28"/>
          <w:szCs w:val="28"/>
        </w:rPr>
        <w:t>особистості</w:t>
      </w:r>
      <w:proofErr w:type="spellEnd"/>
      <w:r w:rsidRPr="004E437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E4376" w:rsidRPr="004E4376" w:rsidRDefault="004E4376" w:rsidP="004E4376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Змінні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мотиваційної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сфери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>.</w:t>
      </w:r>
    </w:p>
    <w:p w:rsidR="004E4376" w:rsidRPr="004E4376" w:rsidRDefault="004E4376" w:rsidP="004E4376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Поняття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про </w:t>
      </w: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спрямованість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>.</w:t>
      </w:r>
    </w:p>
    <w:p w:rsidR="004E4376" w:rsidRPr="004E4376" w:rsidRDefault="004E4376" w:rsidP="004E4376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Концепція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мотивів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E4376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сучасній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психології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>.</w:t>
      </w:r>
    </w:p>
    <w:p w:rsidR="0044498E" w:rsidRPr="004E4376" w:rsidRDefault="004E4376" w:rsidP="004E4376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Мотиви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proofErr w:type="gramStart"/>
      <w:r w:rsidRPr="004E4376">
        <w:rPr>
          <w:rFonts w:ascii="Times New Roman" w:hAnsi="Times New Roman" w:cs="Times New Roman"/>
          <w:iCs/>
          <w:sz w:val="28"/>
          <w:szCs w:val="28"/>
        </w:rPr>
        <w:t>соц</w:t>
      </w:r>
      <w:proofErr w:type="gramEnd"/>
      <w:r w:rsidRPr="004E4376">
        <w:rPr>
          <w:rFonts w:ascii="Times New Roman" w:hAnsi="Times New Roman" w:cs="Times New Roman"/>
          <w:iCs/>
          <w:sz w:val="28"/>
          <w:szCs w:val="28"/>
        </w:rPr>
        <w:t>іальні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E4376">
        <w:rPr>
          <w:rFonts w:ascii="Times New Roman" w:hAnsi="Times New Roman" w:cs="Times New Roman"/>
          <w:iCs/>
          <w:sz w:val="28"/>
          <w:szCs w:val="28"/>
        </w:rPr>
        <w:t>позиції</w:t>
      </w:r>
      <w:proofErr w:type="spellEnd"/>
      <w:r w:rsidRPr="004E4376">
        <w:rPr>
          <w:rFonts w:ascii="Times New Roman" w:hAnsi="Times New Roman" w:cs="Times New Roman"/>
          <w:iCs/>
          <w:sz w:val="28"/>
          <w:szCs w:val="28"/>
        </w:rPr>
        <w:t>.</w:t>
      </w:r>
    </w:p>
    <w:p w:rsidR="004E4376" w:rsidRDefault="004E4376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2AE" w:rsidRPr="00F6540C" w:rsidRDefault="00AB32AE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 теми:</w:t>
      </w:r>
    </w:p>
    <w:p w:rsidR="0044498E" w:rsidRPr="00F6540C" w:rsidRDefault="004E4376" w:rsidP="004E437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376">
        <w:rPr>
          <w:rFonts w:ascii="Times New Roman" w:hAnsi="Times New Roman" w:cs="Times New Roman"/>
          <w:sz w:val="28"/>
          <w:szCs w:val="28"/>
          <w:lang w:val="uk-UA"/>
        </w:rPr>
        <w:t>Потреба, активність, мотив, мотиваційна сфера, інтерес, переконання,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376">
        <w:rPr>
          <w:rFonts w:ascii="Times New Roman" w:hAnsi="Times New Roman" w:cs="Times New Roman"/>
          <w:sz w:val="28"/>
          <w:szCs w:val="28"/>
          <w:lang w:val="uk-UA"/>
        </w:rPr>
        <w:t>спрямовання, установки, ідеали, спрямованість.</w:t>
      </w:r>
    </w:p>
    <w:p w:rsidR="004E4376" w:rsidRDefault="004E4376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F6540C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BF51FB" w:rsidRPr="00F6540C">
        <w:rPr>
          <w:rFonts w:ascii="Times New Roman" w:hAnsi="Times New Roman" w:cs="Times New Roman"/>
          <w:b/>
          <w:sz w:val="28"/>
          <w:szCs w:val="28"/>
          <w:lang w:val="uk-UA"/>
        </w:rPr>
        <w:t>еоретичні відомості</w:t>
      </w:r>
    </w:p>
    <w:p w:rsidR="007C202A" w:rsidRDefault="004E4376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Активність особистості, як здатність людини до здійснення суспільно значущих перетворень оточуючої дійсності в процесі індивідуальної, сумісної діяльності,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творчості та спілкування, є одним з основних і необхідних проявів життя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внутрішньої сили потягів, спрямованих на задоволення потреб організму. Саме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потреби являються джерелом активності людини, або тварини; потреба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 xml:space="preserve">розглядається як дефіцит, необхідність. </w:t>
      </w:r>
    </w:p>
    <w:p w:rsidR="004E4376" w:rsidRPr="004E4376" w:rsidRDefault="007C202A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В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ідмінності поміж активністю людини і тварини: активність тварини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– це 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прояв інстинктивних біологічних потреб організму; що до активності людини,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то тут ведучими факторами являються свідомі та цілеспрямовані прагнення.</w:t>
      </w:r>
    </w:p>
    <w:p w:rsidR="007C202A" w:rsidRDefault="007C202A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С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уб’єктивн</w:t>
      </w:r>
      <w:r>
        <w:rPr>
          <w:rFonts w:ascii="TimesNewRomanPSMT" w:hAnsi="TimesNewRomanPSMT" w:cs="TimesNewRomanPSMT"/>
          <w:sz w:val="28"/>
          <w:szCs w:val="28"/>
          <w:lang w:val="uk-UA"/>
        </w:rPr>
        <w:t>а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 xml:space="preserve"> та об’єктивн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а сторона 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потреб</w:t>
      </w:r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7C202A" w:rsidRDefault="007C202A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В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італьні та культурні потреби, їх сутність.</w:t>
      </w:r>
    </w:p>
    <w:p w:rsidR="004E4376" w:rsidRPr="004E4376" w:rsidRDefault="007C202A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П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еретворення людини в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особистість є за своєю суттю виникненням у людини ієрархії потреб та їх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становлення соціальними знизу догори, ураховуючи той факт, що біологічні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потреби становляться соціальними за способом їх задоволення.</w:t>
      </w:r>
    </w:p>
    <w:p w:rsidR="007C202A" w:rsidRDefault="007C202A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  <w:sectPr w:rsidR="007C20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376" w:rsidRDefault="007C202A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Іє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рархі</w:t>
      </w:r>
      <w:r>
        <w:rPr>
          <w:rFonts w:ascii="TimesNewRomanPSMT" w:hAnsi="TimesNewRomanPSMT" w:cs="TimesNewRomanPSMT"/>
          <w:sz w:val="28"/>
          <w:szCs w:val="28"/>
          <w:lang w:val="uk-UA"/>
        </w:rPr>
        <w:t>я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 xml:space="preserve"> потреб згідно концепції А. </w:t>
      </w:r>
      <w:proofErr w:type="spellStart"/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Маслоу</w:t>
      </w:r>
      <w:proofErr w:type="spellEnd"/>
      <w:r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7C202A" w:rsidRPr="004E4376" w:rsidRDefault="007C202A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4333240" cy="2474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76" w:rsidRPr="004E4376" w:rsidRDefault="004E4376" w:rsidP="00E16DE4">
      <w:pPr>
        <w:autoSpaceDE w:val="0"/>
        <w:autoSpaceDN w:val="0"/>
        <w:adjustRightInd w:val="0"/>
        <w:spacing w:after="0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1. А – фізіологічні (органічні) потреби (голод, спрага, потреба у</w:t>
      </w:r>
      <w:r w:rsidR="007C202A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продовженні роду і т.п.)</w:t>
      </w:r>
    </w:p>
    <w:p w:rsidR="004E4376" w:rsidRPr="004E4376" w:rsidRDefault="004E4376" w:rsidP="00E16DE4">
      <w:pPr>
        <w:autoSpaceDE w:val="0"/>
        <w:autoSpaceDN w:val="0"/>
        <w:adjustRightInd w:val="0"/>
        <w:spacing w:after="0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2. Б – потреби у безпеці</w:t>
      </w:r>
    </w:p>
    <w:p w:rsidR="004E4376" w:rsidRPr="004E4376" w:rsidRDefault="004E4376" w:rsidP="00E16DE4">
      <w:pPr>
        <w:autoSpaceDE w:val="0"/>
        <w:autoSpaceDN w:val="0"/>
        <w:adjustRightInd w:val="0"/>
        <w:spacing w:after="0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3. В – потреби в належності та любові</w:t>
      </w:r>
    </w:p>
    <w:p w:rsidR="004E4376" w:rsidRPr="004E4376" w:rsidRDefault="004E4376" w:rsidP="00E16DE4">
      <w:pPr>
        <w:autoSpaceDE w:val="0"/>
        <w:autoSpaceDN w:val="0"/>
        <w:adjustRightInd w:val="0"/>
        <w:spacing w:after="0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4. Г – потреби в поважанні (компетентність, авторитет)</w:t>
      </w:r>
    </w:p>
    <w:p w:rsidR="004E4376" w:rsidRPr="004E4376" w:rsidRDefault="004E4376" w:rsidP="00E16DE4">
      <w:pPr>
        <w:autoSpaceDE w:val="0"/>
        <w:autoSpaceDN w:val="0"/>
        <w:adjustRightInd w:val="0"/>
        <w:spacing w:after="0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5. Д – пізнавальні потреби (знати, вміти, розуміти, досліджувати)</w:t>
      </w:r>
    </w:p>
    <w:p w:rsidR="004E4376" w:rsidRPr="004E4376" w:rsidRDefault="004E4376" w:rsidP="00E16DE4">
      <w:pPr>
        <w:autoSpaceDE w:val="0"/>
        <w:autoSpaceDN w:val="0"/>
        <w:adjustRightInd w:val="0"/>
        <w:spacing w:after="0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6. Е – естетичні потреби (гармонія, порядок, симетрія, красота)</w:t>
      </w:r>
    </w:p>
    <w:p w:rsidR="004E4376" w:rsidRPr="004E4376" w:rsidRDefault="004E4376" w:rsidP="00E16DE4">
      <w:pPr>
        <w:autoSpaceDE w:val="0"/>
        <w:autoSpaceDN w:val="0"/>
        <w:adjustRightInd w:val="0"/>
        <w:spacing w:after="0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 xml:space="preserve">7. Ж – потреби у </w:t>
      </w:r>
      <w:proofErr w:type="spellStart"/>
      <w:r w:rsidRPr="004E4376">
        <w:rPr>
          <w:rFonts w:ascii="TimesNewRomanPSMT" w:hAnsi="TimesNewRomanPSMT" w:cs="TimesNewRomanPSMT"/>
          <w:sz w:val="28"/>
          <w:szCs w:val="28"/>
          <w:lang w:val="uk-UA"/>
        </w:rPr>
        <w:t>самоактуалізації</w:t>
      </w:r>
      <w:proofErr w:type="spellEnd"/>
      <w:r w:rsidRPr="004E4376">
        <w:rPr>
          <w:rFonts w:ascii="TimesNewRomanPSMT" w:hAnsi="TimesNewRomanPSMT" w:cs="TimesNewRomanPSMT"/>
          <w:sz w:val="28"/>
          <w:szCs w:val="28"/>
          <w:lang w:val="uk-UA"/>
        </w:rPr>
        <w:t xml:space="preserve"> ( розвиток власної особистості)</w:t>
      </w:r>
    </w:p>
    <w:p w:rsidR="00E16DE4" w:rsidRDefault="00E16DE4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E16DE4" w:rsidRDefault="00E16DE4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Мотив має 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дві сторони –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 xml:space="preserve">енергетичну та </w:t>
      </w:r>
      <w:proofErr w:type="spellStart"/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сенсоутворюючу</w:t>
      </w:r>
      <w:proofErr w:type="spellEnd"/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4E4376" w:rsidRPr="004E4376" w:rsidRDefault="00E16DE4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Р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озрізня</w:t>
      </w:r>
      <w:r>
        <w:rPr>
          <w:rFonts w:ascii="TimesNewRomanPSMT" w:hAnsi="TimesNewRomanPSMT" w:cs="TimesNewRomanPSMT"/>
          <w:sz w:val="28"/>
          <w:szCs w:val="28"/>
          <w:lang w:val="uk-UA"/>
        </w:rPr>
        <w:t>ють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 xml:space="preserve"> свідомі ( інтереси, переконання, бажання, ідеали і т.п.)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та несвідомі мотиви (потяги, установки).</w:t>
      </w:r>
    </w:p>
    <w:p w:rsidR="00E16DE4" w:rsidRPr="004E4376" w:rsidRDefault="00E16DE4" w:rsidP="00E16DE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О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сягнення мотиваційної сфери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>особистості пов’язано з певними труднощами, бо проникнення в цю сферу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4E4376" w:rsidRPr="004E4376">
        <w:rPr>
          <w:rFonts w:ascii="TimesNewRomanPSMT" w:hAnsi="TimesNewRomanPSMT" w:cs="TimesNewRomanPSMT"/>
          <w:sz w:val="28"/>
          <w:szCs w:val="28"/>
          <w:lang w:val="uk-UA"/>
        </w:rPr>
        <w:t xml:space="preserve">означає визначення людського „Я”. </w:t>
      </w:r>
    </w:p>
    <w:p w:rsidR="004E4376" w:rsidRPr="004E4376" w:rsidRDefault="004E4376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 xml:space="preserve">Існує стільки мотивів, скільки існує еквівалентних класів відношень </w:t>
      </w:r>
      <w:proofErr w:type="spellStart"/>
      <w:r w:rsidRPr="004E4376">
        <w:rPr>
          <w:rFonts w:ascii="TimesNewRomanPSMT" w:hAnsi="TimesNewRomanPSMT" w:cs="TimesNewRomanPSMT"/>
          <w:sz w:val="28"/>
          <w:szCs w:val="28"/>
          <w:lang w:val="uk-UA"/>
        </w:rPr>
        <w:t>„індивід</w:t>
      </w:r>
      <w:proofErr w:type="spellEnd"/>
      <w:r w:rsidR="00E16DE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– середовище”.</w:t>
      </w:r>
    </w:p>
    <w:p w:rsidR="004E4376" w:rsidRPr="004E4376" w:rsidRDefault="004E4376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Мотиви не існують за межами оцінювальних диспозицій і формуються в</w:t>
      </w:r>
      <w:r w:rsidR="00E16DE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процесі онтогенетичного розвитку як відносно стійкі оцінювальні</w:t>
      </w:r>
      <w:r w:rsidR="00E16DE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диспозиції.</w:t>
      </w:r>
    </w:p>
    <w:p w:rsidR="004E4376" w:rsidRPr="004E4376" w:rsidRDefault="004E4376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Люди розрізняються за індивідуальними проявами мотиваційної сфери.</w:t>
      </w:r>
    </w:p>
    <w:p w:rsidR="004E4376" w:rsidRPr="004E4376" w:rsidRDefault="004E4376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Поводження та діяльність людини можуть бути обумовленими багатьма</w:t>
      </w:r>
      <w:r w:rsidR="00E16DE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мотивами (конфліктуючими та взаємодіючими).</w:t>
      </w:r>
    </w:p>
    <w:p w:rsidR="004E4376" w:rsidRPr="004E4376" w:rsidRDefault="004E4376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Мотив залишається діючим доки не досягнуто цільового стану. Якщо ціль</w:t>
      </w:r>
      <w:r w:rsidR="00E16DE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не можна досягти, мотивація може ліквідуватися.</w:t>
      </w:r>
    </w:p>
    <w:p w:rsidR="004E4376" w:rsidRDefault="004E4376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Будь яке проявлення психіки може бути мотивом. Стимулювати діяльність</w:t>
      </w:r>
      <w:r w:rsidR="00E16DE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та поводження можуть знання, вміння. Здобуті навички та звички.</w:t>
      </w:r>
    </w:p>
    <w:p w:rsidR="004E4376" w:rsidRPr="004E4376" w:rsidRDefault="004E4376" w:rsidP="004E43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Мотиваційну сферу людини з точки зору її розвитку можна оцінити за</w:t>
      </w:r>
      <w:r w:rsidR="00E16DE4">
        <w:rPr>
          <w:rFonts w:ascii="TimesNewRomanPSMT" w:hAnsi="TimesNewRomanPSMT" w:cs="TimesNewRomanPSMT"/>
          <w:sz w:val="28"/>
          <w:szCs w:val="28"/>
          <w:lang w:val="uk-UA"/>
        </w:rPr>
        <w:t xml:space="preserve"> параметрами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: щирість та гнучкість.</w:t>
      </w:r>
    </w:p>
    <w:p w:rsidR="004F2641" w:rsidRPr="004E4376" w:rsidRDefault="004E4376" w:rsidP="00E16DE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Діяльність людини завжди є мотивованою, але її не слід змішувати з</w:t>
      </w:r>
      <w:r w:rsidR="00E16DE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мотивацією. Так психіка в цілому може працювати на діяльність</w:t>
      </w:r>
      <w:r w:rsidR="00E16DE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E4376">
        <w:rPr>
          <w:rFonts w:ascii="TimesNewRomanPSMT" w:hAnsi="TimesNewRomanPSMT" w:cs="TimesNewRomanPSMT"/>
          <w:sz w:val="28"/>
          <w:szCs w:val="28"/>
          <w:lang w:val="uk-UA"/>
        </w:rPr>
        <w:t>(сприймання, пам’ять, мислення, увага, емоційно-вольова сфера і т.п.)</w:t>
      </w:r>
    </w:p>
    <w:p w:rsidR="004E4376" w:rsidRPr="004E4376" w:rsidRDefault="004E4376" w:rsidP="004E437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F6540C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</w:p>
    <w:p w:rsidR="000E108F" w:rsidRDefault="00BF51FB" w:rsidP="000E10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A86ACD" w:rsidRPr="00F6540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8031C"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E52090" w:rsidRPr="00F6540C">
        <w:rPr>
          <w:rFonts w:ascii="Times New Roman" w:hAnsi="Times New Roman" w:cs="Times New Roman"/>
          <w:sz w:val="28"/>
          <w:szCs w:val="28"/>
          <w:lang w:val="uk-UA"/>
        </w:rPr>
        <w:t>Дати визначення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 w:rsidR="00E52090" w:rsidRPr="00F6540C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="00E52090" w:rsidRPr="00F6540C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="00E52090" w:rsidRPr="00F6540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>, які подані в даній темі</w:t>
      </w:r>
      <w:r w:rsidR="00E52090" w:rsidRPr="00F6540C">
        <w:rPr>
          <w:rFonts w:ascii="Times New Roman" w:hAnsi="Times New Roman" w:cs="Times New Roman"/>
          <w:sz w:val="28"/>
          <w:szCs w:val="28"/>
          <w:lang w:val="uk-UA"/>
        </w:rPr>
        <w:t>; визначити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загальнонауковий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на проблему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0E1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„мотив”, „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мотиваційна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сфера”, „потреба”,</w:t>
      </w:r>
      <w:r w:rsidR="000E1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розумітися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перемінних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мотиваційної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поняттях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>”,</w:t>
      </w:r>
      <w:r w:rsidR="000E1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08F" w:rsidRPr="000E108F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спрямовання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>”, „установки”, „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ідеали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про</w:t>
      </w:r>
      <w:r w:rsidR="000E1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08F" w:rsidRPr="000E108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0E108F" w:rsidRPr="000E108F">
        <w:rPr>
          <w:rFonts w:ascii="Times New Roman" w:hAnsi="Times New Roman" w:cs="Times New Roman"/>
          <w:sz w:val="28"/>
          <w:szCs w:val="28"/>
        </w:rPr>
        <w:t>.</w:t>
      </w:r>
    </w:p>
    <w:p w:rsidR="000E108F" w:rsidRDefault="00E52090" w:rsidP="000E10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2: </w:t>
      </w:r>
      <w:r w:rsidR="000E108F" w:rsidRPr="000E108F">
        <w:rPr>
          <w:rFonts w:ascii="Times New Roman" w:hAnsi="Times New Roman" w:cs="Times New Roman"/>
          <w:sz w:val="28"/>
          <w:szCs w:val="28"/>
          <w:lang w:val="uk-UA"/>
        </w:rPr>
        <w:t>Дослідити ієрархії потреб</w:t>
      </w:r>
      <w:r w:rsidR="000E108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E108F" w:rsidRPr="000E108F">
        <w:rPr>
          <w:rFonts w:ascii="Times New Roman" w:hAnsi="Times New Roman" w:cs="Times New Roman"/>
          <w:sz w:val="28"/>
          <w:szCs w:val="28"/>
          <w:lang w:val="uk-UA"/>
        </w:rPr>
        <w:t>визначати культурні та вітальні потреби</w:t>
      </w:r>
      <w:r w:rsidR="000E108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E108F" w:rsidRPr="000E108F">
        <w:rPr>
          <w:rFonts w:ascii="Times New Roman" w:hAnsi="Times New Roman" w:cs="Times New Roman"/>
          <w:sz w:val="28"/>
          <w:szCs w:val="28"/>
          <w:lang w:val="uk-UA"/>
        </w:rPr>
        <w:t xml:space="preserve"> доказати ствердження про те,</w:t>
      </w:r>
      <w:r w:rsidR="000E1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08F" w:rsidRPr="000E108F">
        <w:rPr>
          <w:rFonts w:ascii="Times New Roman" w:hAnsi="Times New Roman" w:cs="Times New Roman"/>
          <w:sz w:val="28"/>
          <w:szCs w:val="28"/>
          <w:lang w:val="uk-UA"/>
        </w:rPr>
        <w:t>що реальні дії та мотиви</w:t>
      </w:r>
      <w:r w:rsidR="000E108F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особистості, які сприяють </w:t>
      </w:r>
      <w:r w:rsidR="000E108F" w:rsidRPr="000E108F">
        <w:rPr>
          <w:rFonts w:ascii="Times New Roman" w:hAnsi="Times New Roman" w:cs="Times New Roman"/>
          <w:sz w:val="28"/>
          <w:szCs w:val="28"/>
          <w:lang w:val="uk-UA"/>
        </w:rPr>
        <w:t>ініціації, частіше за все не</w:t>
      </w:r>
      <w:r w:rsidR="000E1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08F" w:rsidRPr="000E108F">
        <w:rPr>
          <w:rFonts w:ascii="Times New Roman" w:hAnsi="Times New Roman" w:cs="Times New Roman"/>
          <w:sz w:val="28"/>
          <w:szCs w:val="28"/>
          <w:lang w:val="uk-UA"/>
        </w:rPr>
        <w:t>співпадають</w:t>
      </w:r>
      <w:r w:rsidR="000E108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0E108F" w:rsidRPr="000E108F">
        <w:rPr>
          <w:rFonts w:ascii="Times New Roman" w:hAnsi="Times New Roman" w:cs="Times New Roman"/>
          <w:sz w:val="28"/>
          <w:szCs w:val="28"/>
          <w:lang w:val="uk-UA"/>
        </w:rPr>
        <w:t xml:space="preserve"> дослідити мотиваційну сферу</w:t>
      </w:r>
      <w:r w:rsidR="000E108F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особистості.</w:t>
      </w:r>
    </w:p>
    <w:p w:rsidR="0068031C" w:rsidRPr="00F6540C" w:rsidRDefault="00EB4F6B" w:rsidP="000E10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3: 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питання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відповідь:</w:t>
      </w:r>
    </w:p>
    <w:p w:rsidR="000E108F" w:rsidRPr="000E108F" w:rsidRDefault="000E108F" w:rsidP="000E1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08F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за А.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>.</w:t>
      </w:r>
    </w:p>
    <w:p w:rsidR="000E108F" w:rsidRPr="000E108F" w:rsidRDefault="000E108F" w:rsidP="000E1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08F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0E108F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0E108F"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„мотив” та „потреба”?</w:t>
      </w:r>
    </w:p>
    <w:p w:rsidR="000E108F" w:rsidRPr="000E108F" w:rsidRDefault="000E108F" w:rsidP="000E1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вчинків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>?</w:t>
      </w:r>
    </w:p>
    <w:p w:rsidR="00F6540C" w:rsidRPr="00F6540C" w:rsidRDefault="000E108F" w:rsidP="000E1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108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0E108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E108F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8F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0E108F">
        <w:rPr>
          <w:rFonts w:ascii="Times New Roman" w:hAnsi="Times New Roman" w:cs="Times New Roman"/>
          <w:sz w:val="28"/>
          <w:szCs w:val="28"/>
        </w:rPr>
        <w:t>?</w:t>
      </w:r>
    </w:p>
    <w:p w:rsidR="000E108F" w:rsidRDefault="000E108F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література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Дрозденко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К.С. Загальна психологія в таблицях і схемах: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Навч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посібник.</w:t>
      </w:r>
      <w:r w:rsidR="0001077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– К.:ВД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„Професіонал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2. М’ясоїд П.А. Загальна психологія. К., Вища школа, 2000.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3. Немов Р.С.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1995.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Общая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/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ред. Максименко С.Д. -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„Рефл-бук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„Ваклер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5. Основи психології / За ред. О.В. Киричука, В.А.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Роменця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– К, 1997.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6. Петровський А.В. Загальна психологія. К.,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1977.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7. Психологія /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ред. Г.С.Костюка. – К., Радянська школа, 1968.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8. Психологія: Підручник /Ю.Л.Трофімов, В.В. Рибалка, П.А. Гончарук та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інш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.; за ред. Ю. 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Трофімова.–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2-е вид., стереотип. – К.: Либідь, 2000.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9.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Роменець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В.А. Історія психології. Київ, 1978.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10.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Рубинштейн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С.Л.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Основы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общей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М., 1996.</w:t>
      </w:r>
    </w:p>
    <w:p w:rsidR="003361D1" w:rsidRPr="00F6540C" w:rsidRDefault="003361D1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 література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Алякринский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Б.С. О таланте и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способностях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М.. 1988.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 xml:space="preserve">2.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Белявский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И.Г.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Лекции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по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исторической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Одеса,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3.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Бодалёв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А.А.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Восприятие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человеком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Изд-во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Моск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Ун-та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1982.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Вилюнас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эмоциональных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явлений. М., МГУ, 1976.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5. Гаврилова Т.П. О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воспитании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нравстенных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чувств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М.,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6.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Додонов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Б.И.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мире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К.,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7.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Ильин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Е.П.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индивидуальных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различий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Спб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.,2004.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8.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Ковалёв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1970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9. Леонтьев А.Н.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психики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М., 1977.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10. Мерлин В.С. Структура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Характер,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способности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самосознание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Учебное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пособие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к спецкурсу. –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Пермь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1990.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Петровский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А.В.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История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Формирование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основ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психологической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науки.,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12. Платонов К.К.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Занимательная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К., Вища школа,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13.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Симонов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П.В.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Что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такое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? М..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Слободчиков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становления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внутреннего</w:t>
      </w:r>
      <w:proofErr w:type="spellEnd"/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мира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//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Вопросы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-1986. - №:.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15.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Фельдштейн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Д.М.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онтогенезе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– М.,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1989.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16. Цуканов Б.Й.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Время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психике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Одеса.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17. Цуканов Б.Й. Диференціальна психологія (конспект лекцій). Одеса,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A86ACD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18. Юнг К.Г.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типы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С.-Пет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Ювента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, М., „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Прогресс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–</w:t>
      </w:r>
      <w:r w:rsidR="003361D1"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Универс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.”, 1995.</w:t>
      </w:r>
    </w:p>
    <w:sectPr w:rsidR="00A86ACD" w:rsidRPr="00F6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01BE"/>
    <w:multiLevelType w:val="hybridMultilevel"/>
    <w:tmpl w:val="C630BF34"/>
    <w:lvl w:ilvl="0" w:tplc="E602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F7CF1"/>
    <w:multiLevelType w:val="hybridMultilevel"/>
    <w:tmpl w:val="E802121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97D19"/>
    <w:multiLevelType w:val="hybridMultilevel"/>
    <w:tmpl w:val="D1D69A8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1077F"/>
    <w:rsid w:val="00026415"/>
    <w:rsid w:val="00061066"/>
    <w:rsid w:val="000657A1"/>
    <w:rsid w:val="00095522"/>
    <w:rsid w:val="000A39A7"/>
    <w:rsid w:val="000E108F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335923"/>
    <w:rsid w:val="003361D1"/>
    <w:rsid w:val="00350A7F"/>
    <w:rsid w:val="00363026"/>
    <w:rsid w:val="003979D9"/>
    <w:rsid w:val="003B758D"/>
    <w:rsid w:val="003F6A15"/>
    <w:rsid w:val="00415A48"/>
    <w:rsid w:val="00432AF2"/>
    <w:rsid w:val="004370FF"/>
    <w:rsid w:val="004412B2"/>
    <w:rsid w:val="00442201"/>
    <w:rsid w:val="0044498E"/>
    <w:rsid w:val="004503BB"/>
    <w:rsid w:val="00464992"/>
    <w:rsid w:val="00483FA3"/>
    <w:rsid w:val="004D5E2B"/>
    <w:rsid w:val="004E23EE"/>
    <w:rsid w:val="004E4376"/>
    <w:rsid w:val="004E5C7E"/>
    <w:rsid w:val="004F2641"/>
    <w:rsid w:val="0053702C"/>
    <w:rsid w:val="00540E89"/>
    <w:rsid w:val="00552BB4"/>
    <w:rsid w:val="00556B68"/>
    <w:rsid w:val="005575B9"/>
    <w:rsid w:val="0059246B"/>
    <w:rsid w:val="005A76C6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77EC0"/>
    <w:rsid w:val="0068031C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C202A"/>
    <w:rsid w:val="007E4178"/>
    <w:rsid w:val="007E45AC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3234D"/>
    <w:rsid w:val="00A75D56"/>
    <w:rsid w:val="00A86ACD"/>
    <w:rsid w:val="00A90298"/>
    <w:rsid w:val="00A942DC"/>
    <w:rsid w:val="00AB32AE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C70A3"/>
    <w:rsid w:val="00CD25D6"/>
    <w:rsid w:val="00CF347E"/>
    <w:rsid w:val="00D24924"/>
    <w:rsid w:val="00D31363"/>
    <w:rsid w:val="00D4693A"/>
    <w:rsid w:val="00D849D5"/>
    <w:rsid w:val="00DA2C63"/>
    <w:rsid w:val="00DC5C26"/>
    <w:rsid w:val="00DD3F1B"/>
    <w:rsid w:val="00DD7347"/>
    <w:rsid w:val="00E16DE4"/>
    <w:rsid w:val="00E36ABE"/>
    <w:rsid w:val="00E41856"/>
    <w:rsid w:val="00E50DE3"/>
    <w:rsid w:val="00E52090"/>
    <w:rsid w:val="00E61FAE"/>
    <w:rsid w:val="00E8141D"/>
    <w:rsid w:val="00E93F74"/>
    <w:rsid w:val="00EA5105"/>
    <w:rsid w:val="00EB4F6B"/>
    <w:rsid w:val="00EE7549"/>
    <w:rsid w:val="00EF0D12"/>
    <w:rsid w:val="00F1356E"/>
    <w:rsid w:val="00F6540C"/>
    <w:rsid w:val="00F82F1C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2020-03-20T09:21:00Z</dcterms:created>
  <dcterms:modified xsi:type="dcterms:W3CDTF">2020-05-18T01:52:00Z</dcterms:modified>
</cp:coreProperties>
</file>